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E26" w:rsidRPr="003E1474" w:rsidRDefault="003E1474" w:rsidP="00985B37">
      <w:pPr>
        <w:spacing w:after="0" w:line="240" w:lineRule="auto"/>
        <w:rPr>
          <w:b/>
          <w:u w:val="single"/>
        </w:rPr>
      </w:pPr>
      <w:r w:rsidRPr="003E1474">
        <w:rPr>
          <w:b/>
          <w:u w:val="single"/>
        </w:rPr>
        <w:t>Pensum:</w:t>
      </w:r>
    </w:p>
    <w:p w:rsidR="00985B37" w:rsidRDefault="00985B37" w:rsidP="00985B37">
      <w:pPr>
        <w:spacing w:after="0" w:line="240" w:lineRule="auto"/>
      </w:pPr>
    </w:p>
    <w:p w:rsidR="003E1474" w:rsidRDefault="003E1474" w:rsidP="00985B37">
      <w:pPr>
        <w:spacing w:after="0" w:line="240" w:lineRule="auto"/>
        <w:rPr>
          <w:u w:val="single"/>
        </w:rPr>
      </w:pPr>
      <w:r w:rsidRPr="003E1474">
        <w:rPr>
          <w:u w:val="single"/>
        </w:rPr>
        <w:t>Tal- og symbolbehandling:</w:t>
      </w:r>
    </w:p>
    <w:p w:rsidR="00985B37" w:rsidRPr="003E1474" w:rsidRDefault="00985B37" w:rsidP="00985B37">
      <w:pPr>
        <w:spacing w:after="0" w:line="240" w:lineRule="auto"/>
        <w:rPr>
          <w:u w:val="single"/>
        </w:rPr>
      </w:pPr>
    </w:p>
    <w:p w:rsidR="003E1474" w:rsidRPr="003E1474" w:rsidRDefault="003E1474" w:rsidP="00985B37">
      <w:pPr>
        <w:spacing w:after="0" w:line="240" w:lineRule="auto"/>
      </w:pPr>
      <w:r w:rsidRPr="003E1474">
        <w:t>* Almindelige regneoperationer med tal og symboludtryk</w:t>
      </w:r>
    </w:p>
    <w:p w:rsidR="003E1474" w:rsidRPr="003E1474" w:rsidRDefault="003E1474" w:rsidP="00985B37">
      <w:pPr>
        <w:spacing w:after="0" w:line="240" w:lineRule="auto"/>
      </w:pPr>
      <w:r w:rsidRPr="003E1474">
        <w:t>* Brøkregning</w:t>
      </w:r>
    </w:p>
    <w:p w:rsidR="003E1474" w:rsidRPr="003E1474" w:rsidRDefault="003E1474" w:rsidP="00985B37">
      <w:pPr>
        <w:spacing w:after="0" w:line="240" w:lineRule="auto"/>
      </w:pPr>
      <w:r w:rsidRPr="003E1474">
        <w:t xml:space="preserve">* Procentregning </w:t>
      </w:r>
    </w:p>
    <w:p w:rsidR="003E1474" w:rsidRPr="003E1474" w:rsidRDefault="003E1474" w:rsidP="00985B37">
      <w:pPr>
        <w:spacing w:after="0" w:line="240" w:lineRule="auto"/>
      </w:pPr>
      <w:r w:rsidRPr="003E1474">
        <w:t>* Potens og rod</w:t>
      </w:r>
    </w:p>
    <w:p w:rsidR="003E1474" w:rsidRPr="003E1474" w:rsidRDefault="003E1474" w:rsidP="00985B37">
      <w:pPr>
        <w:spacing w:after="0" w:line="240" w:lineRule="auto"/>
      </w:pPr>
      <w:r w:rsidRPr="003E1474">
        <w:t>* Måleenheder og præfikser</w:t>
      </w:r>
    </w:p>
    <w:p w:rsidR="003E1474" w:rsidRPr="003E1474" w:rsidRDefault="003E1474" w:rsidP="00985B37">
      <w:pPr>
        <w:spacing w:after="0" w:line="240" w:lineRule="auto"/>
      </w:pPr>
      <w:r w:rsidRPr="003E1474">
        <w:t>* Anvendelse af regnetekniske hjælpemidler (formelregner og regneark)</w:t>
      </w:r>
    </w:p>
    <w:p w:rsidR="003E1474" w:rsidRPr="003E1474" w:rsidRDefault="003E1474" w:rsidP="00985B37">
      <w:pPr>
        <w:spacing w:after="0" w:line="240" w:lineRule="auto"/>
      </w:pPr>
    </w:p>
    <w:p w:rsidR="003E1474" w:rsidRDefault="003E1474" w:rsidP="00985B37">
      <w:pPr>
        <w:spacing w:after="0" w:line="240" w:lineRule="auto"/>
        <w:rPr>
          <w:u w:val="single"/>
        </w:rPr>
      </w:pPr>
      <w:r w:rsidRPr="003E1474">
        <w:rPr>
          <w:u w:val="single"/>
        </w:rPr>
        <w:t>Geometri:</w:t>
      </w:r>
    </w:p>
    <w:p w:rsidR="00985B37" w:rsidRPr="003E1474" w:rsidRDefault="00985B37" w:rsidP="00985B37">
      <w:pPr>
        <w:spacing w:after="0" w:line="240" w:lineRule="auto"/>
        <w:rPr>
          <w:u w:val="single"/>
        </w:rPr>
      </w:pPr>
    </w:p>
    <w:p w:rsidR="003E1474" w:rsidRPr="003E1474" w:rsidRDefault="003E1474" w:rsidP="00985B37">
      <w:pPr>
        <w:spacing w:after="0" w:line="240" w:lineRule="auto"/>
      </w:pPr>
      <w:r w:rsidRPr="003E1474">
        <w:t>* Plangeometriske figurer</w:t>
      </w:r>
      <w:bookmarkStart w:id="0" w:name="_GoBack"/>
      <w:bookmarkEnd w:id="0"/>
    </w:p>
    <w:p w:rsidR="003E1474" w:rsidRPr="003E1474" w:rsidRDefault="003E1474" w:rsidP="00985B37">
      <w:pPr>
        <w:spacing w:after="0" w:line="240" w:lineRule="auto"/>
      </w:pPr>
      <w:r w:rsidRPr="003E1474">
        <w:t>* Rumlige figurer</w:t>
      </w:r>
    </w:p>
    <w:p w:rsidR="003E1474" w:rsidRPr="003E1474" w:rsidRDefault="003E1474" w:rsidP="00985B37">
      <w:pPr>
        <w:spacing w:after="0" w:line="240" w:lineRule="auto"/>
      </w:pPr>
      <w:r w:rsidRPr="003E1474">
        <w:t>* Pythagoras</w:t>
      </w:r>
    </w:p>
    <w:p w:rsidR="003E1474" w:rsidRPr="003E1474" w:rsidRDefault="003E1474" w:rsidP="00985B37">
      <w:pPr>
        <w:spacing w:after="0" w:line="240" w:lineRule="auto"/>
      </w:pPr>
      <w:r w:rsidRPr="003E1474">
        <w:t>* Trigonometri</w:t>
      </w:r>
    </w:p>
    <w:p w:rsidR="003E1474" w:rsidRPr="003E1474" w:rsidRDefault="003E1474" w:rsidP="00985B37">
      <w:pPr>
        <w:spacing w:after="0" w:line="240" w:lineRule="auto"/>
        <w:ind w:firstLine="1304"/>
      </w:pPr>
      <w:r w:rsidRPr="003E1474">
        <w:t>- Den retvinklede trekant</w:t>
      </w:r>
    </w:p>
    <w:p w:rsidR="003E1474" w:rsidRPr="003E1474" w:rsidRDefault="003E1474" w:rsidP="00985B37">
      <w:pPr>
        <w:spacing w:after="0" w:line="240" w:lineRule="auto"/>
        <w:ind w:firstLine="1304"/>
      </w:pPr>
      <w:r w:rsidRPr="003E1474">
        <w:t xml:space="preserve">- Enhedscirklen </w:t>
      </w:r>
    </w:p>
    <w:p w:rsidR="003E1474" w:rsidRPr="003E1474" w:rsidRDefault="003E1474" w:rsidP="00985B37">
      <w:pPr>
        <w:spacing w:after="0" w:line="240" w:lineRule="auto"/>
        <w:ind w:firstLine="1304"/>
      </w:pPr>
      <w:r w:rsidRPr="003E1474">
        <w:t>- Sinus- og cosinusrelationerne</w:t>
      </w:r>
    </w:p>
    <w:p w:rsidR="003E1474" w:rsidRPr="003E1474" w:rsidRDefault="003E1474" w:rsidP="00985B37">
      <w:pPr>
        <w:spacing w:after="0" w:line="240" w:lineRule="auto"/>
      </w:pPr>
    </w:p>
    <w:p w:rsidR="003E1474" w:rsidRDefault="003E1474" w:rsidP="00985B37">
      <w:pPr>
        <w:spacing w:after="0" w:line="240" w:lineRule="auto"/>
        <w:rPr>
          <w:u w:val="single"/>
        </w:rPr>
      </w:pPr>
      <w:r w:rsidRPr="003E1474">
        <w:rPr>
          <w:u w:val="single"/>
        </w:rPr>
        <w:t>Funktioner og grafer:</w:t>
      </w:r>
    </w:p>
    <w:p w:rsidR="00985B37" w:rsidRPr="003E1474" w:rsidRDefault="00985B37" w:rsidP="00985B37">
      <w:pPr>
        <w:spacing w:after="0" w:line="240" w:lineRule="auto"/>
        <w:rPr>
          <w:u w:val="single"/>
        </w:rPr>
      </w:pPr>
    </w:p>
    <w:p w:rsidR="003E1474" w:rsidRPr="003E1474" w:rsidRDefault="003E1474" w:rsidP="00985B37">
      <w:pPr>
        <w:spacing w:after="0" w:line="240" w:lineRule="auto"/>
      </w:pPr>
      <w:r w:rsidRPr="003E1474">
        <w:t>* Koordinatsystemet</w:t>
      </w:r>
    </w:p>
    <w:p w:rsidR="003E1474" w:rsidRPr="003E1474" w:rsidRDefault="003E1474" w:rsidP="00985B37">
      <w:pPr>
        <w:spacing w:after="0" w:line="240" w:lineRule="auto"/>
      </w:pPr>
      <w:r w:rsidRPr="003E1474">
        <w:t>* Funktionsbegrebet</w:t>
      </w:r>
    </w:p>
    <w:p w:rsidR="003E1474" w:rsidRPr="003E1474" w:rsidRDefault="003E1474" w:rsidP="00985B37">
      <w:pPr>
        <w:pStyle w:val="Listeafsnit"/>
        <w:numPr>
          <w:ilvl w:val="0"/>
          <w:numId w:val="2"/>
        </w:numPr>
        <w:spacing w:after="0" w:line="240" w:lineRule="auto"/>
      </w:pPr>
      <w:r w:rsidRPr="003E1474">
        <w:t>Definitions- og værdimængde</w:t>
      </w:r>
    </w:p>
    <w:p w:rsidR="003E1474" w:rsidRPr="003E1474" w:rsidRDefault="009A4DAE" w:rsidP="00985B37">
      <w:pPr>
        <w:pStyle w:val="Listeafsnit"/>
        <w:numPr>
          <w:ilvl w:val="0"/>
          <w:numId w:val="2"/>
        </w:numPr>
        <w:spacing w:after="0" w:line="240" w:lineRule="auto"/>
      </w:pPr>
      <w:hyperlink r:id="rId7" w:history="1">
        <w:r w:rsidR="003E1474" w:rsidRPr="003E1474">
          <w:t>Lineære funktioner</w:t>
        </w:r>
      </w:hyperlink>
    </w:p>
    <w:p w:rsidR="003E1474" w:rsidRDefault="003E1474" w:rsidP="00B31E5E">
      <w:pPr>
        <w:pStyle w:val="Listeafsnit"/>
        <w:numPr>
          <w:ilvl w:val="0"/>
          <w:numId w:val="3"/>
        </w:numPr>
        <w:spacing w:after="0" w:line="240" w:lineRule="auto"/>
      </w:pPr>
      <w:r w:rsidRPr="003E1474">
        <w:t>Ligefrem og omvendt proportionalitet med tilhørende grafisk beskrivelse</w:t>
      </w:r>
    </w:p>
    <w:p w:rsidR="005967B5" w:rsidRPr="003E1474" w:rsidRDefault="005967B5" w:rsidP="00B31E5E">
      <w:pPr>
        <w:pStyle w:val="Listeafsnit"/>
        <w:numPr>
          <w:ilvl w:val="0"/>
          <w:numId w:val="3"/>
        </w:numPr>
        <w:spacing w:after="0" w:line="240" w:lineRule="auto"/>
      </w:pPr>
      <w:r>
        <w:t>Eksponentialfunktioner</w:t>
      </w:r>
    </w:p>
    <w:p w:rsidR="003E1474" w:rsidRPr="003E1474" w:rsidRDefault="00F407CC" w:rsidP="00985B37">
      <w:pPr>
        <w:spacing w:after="0" w:line="240" w:lineRule="auto"/>
      </w:pPr>
      <w:r>
        <w:t>* Ligninger</w:t>
      </w:r>
    </w:p>
    <w:p w:rsidR="003E1474" w:rsidRPr="003E1474" w:rsidRDefault="003E1474" w:rsidP="00985B37">
      <w:pPr>
        <w:spacing w:after="0" w:line="240" w:lineRule="auto"/>
      </w:pPr>
      <w:r w:rsidRPr="003E1474">
        <w:t xml:space="preserve">* </w:t>
      </w:r>
      <w:hyperlink r:id="rId8" w:history="1">
        <w:r w:rsidRPr="003E1474">
          <w:t>To ligninger med to ubekendte</w:t>
        </w:r>
      </w:hyperlink>
    </w:p>
    <w:p w:rsidR="003E1474" w:rsidRPr="003E1474" w:rsidRDefault="003E1474" w:rsidP="00985B37">
      <w:pPr>
        <w:spacing w:after="0" w:line="240" w:lineRule="auto"/>
      </w:pPr>
      <w:r w:rsidRPr="003E1474">
        <w:t xml:space="preserve">* </w:t>
      </w:r>
      <w:hyperlink r:id="rId9" w:history="1">
        <w:r w:rsidRPr="003E1474">
          <w:t>Procentuel vækst, herunder rentesregning, med tilhørende grafisk fremstilling</w:t>
        </w:r>
      </w:hyperlink>
    </w:p>
    <w:p w:rsidR="003E1474" w:rsidRPr="003E1474" w:rsidRDefault="003E1474" w:rsidP="00985B37">
      <w:pPr>
        <w:spacing w:after="0" w:line="240" w:lineRule="auto"/>
      </w:pPr>
    </w:p>
    <w:sectPr w:rsidR="003E1474" w:rsidRPr="003E1474" w:rsidSect="003E1474">
      <w:headerReference w:type="default" r:id="rId10"/>
      <w:footerReference w:type="default" r:id="rId11"/>
      <w:pgSz w:w="11906" w:h="16838"/>
      <w:pgMar w:top="2269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4DAE" w:rsidRDefault="009A4DAE" w:rsidP="00852A18">
      <w:pPr>
        <w:spacing w:after="0" w:line="240" w:lineRule="auto"/>
      </w:pPr>
      <w:r>
        <w:separator/>
      </w:r>
    </w:p>
  </w:endnote>
  <w:endnote w:type="continuationSeparator" w:id="0">
    <w:p w:rsidR="009A4DAE" w:rsidRDefault="009A4DAE" w:rsidP="00852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0941" w:rsidRDefault="009E0941" w:rsidP="009E0941">
    <w:pPr>
      <w:pStyle w:val="Sidefod"/>
      <w:jc w:val="right"/>
    </w:pPr>
    <w:r>
      <w:t>Lærers navn: Søren Peder Jochumsen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4DAE" w:rsidRDefault="009A4DAE" w:rsidP="00852A18">
      <w:pPr>
        <w:spacing w:after="0" w:line="240" w:lineRule="auto"/>
      </w:pPr>
      <w:r>
        <w:separator/>
      </w:r>
    </w:p>
  </w:footnote>
  <w:footnote w:type="continuationSeparator" w:id="0">
    <w:p w:rsidR="009A4DAE" w:rsidRDefault="009A4DAE" w:rsidP="00852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A18" w:rsidRDefault="007D247B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5B22454D" wp14:editId="4CC972A3">
          <wp:simplePos x="0" y="0"/>
          <wp:positionH relativeFrom="column">
            <wp:posOffset>4812089</wp:posOffset>
          </wp:positionH>
          <wp:positionV relativeFrom="paragraph">
            <wp:posOffset>-357212</wp:posOffset>
          </wp:positionV>
          <wp:extent cx="1321653" cy="855887"/>
          <wp:effectExtent l="0" t="0" r="0" b="1905"/>
          <wp:wrapNone/>
          <wp:docPr id="1" name="Billede 1" descr="Learnmark_CMYK_Te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earnmark_CMYK_Te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653" cy="855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2A18">
      <w:t>Matematik, niveau D</w:t>
    </w:r>
  </w:p>
  <w:p w:rsidR="00852A18" w:rsidRDefault="00852A18" w:rsidP="001B2264">
    <w:pPr>
      <w:pStyle w:val="Sidehoved"/>
    </w:pPr>
    <w:r>
      <w:t>Ho</w:t>
    </w:r>
    <w:r w:rsidR="002612AE">
      <w:t xml:space="preserve">ld: </w:t>
    </w:r>
    <w:r w:rsidR="007E4586">
      <w:t>EL</w:t>
    </w:r>
    <w:r w:rsidR="00E92BA7">
      <w:t>160120GF2</w:t>
    </w:r>
    <w:r w:rsidR="005C1D06">
      <w:t xml:space="preserve"> (elektrikere) og IN</w:t>
    </w:r>
    <w:r w:rsidR="00E92BA7">
      <w:t>160120GF2</w:t>
    </w:r>
    <w:r w:rsidR="005C1D06">
      <w:t xml:space="preserve"> (industriteknikere)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A31135"/>
    <w:multiLevelType w:val="hybridMultilevel"/>
    <w:tmpl w:val="7E12067C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405191"/>
    <w:multiLevelType w:val="hybridMultilevel"/>
    <w:tmpl w:val="E26CEA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C61CD6"/>
    <w:multiLevelType w:val="hybridMultilevel"/>
    <w:tmpl w:val="D786C4F2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354667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A18"/>
    <w:rsid w:val="0017753F"/>
    <w:rsid w:val="001B2264"/>
    <w:rsid w:val="002612AE"/>
    <w:rsid w:val="002A72B2"/>
    <w:rsid w:val="002E5A81"/>
    <w:rsid w:val="002F175A"/>
    <w:rsid w:val="00343642"/>
    <w:rsid w:val="003D0347"/>
    <w:rsid w:val="003E1474"/>
    <w:rsid w:val="005967B5"/>
    <w:rsid w:val="005A2874"/>
    <w:rsid w:val="005B7E3E"/>
    <w:rsid w:val="005C1D06"/>
    <w:rsid w:val="00633FE2"/>
    <w:rsid w:val="007B1B5A"/>
    <w:rsid w:val="007B66B8"/>
    <w:rsid w:val="007D247B"/>
    <w:rsid w:val="007E4586"/>
    <w:rsid w:val="00805FCA"/>
    <w:rsid w:val="008460B5"/>
    <w:rsid w:val="00852A18"/>
    <w:rsid w:val="008832A7"/>
    <w:rsid w:val="00985B37"/>
    <w:rsid w:val="009A4DAE"/>
    <w:rsid w:val="009E0941"/>
    <w:rsid w:val="00B0551B"/>
    <w:rsid w:val="00B31E5E"/>
    <w:rsid w:val="00C442DF"/>
    <w:rsid w:val="00D36A4D"/>
    <w:rsid w:val="00D53CC1"/>
    <w:rsid w:val="00E120B1"/>
    <w:rsid w:val="00E80AC3"/>
    <w:rsid w:val="00E92BA7"/>
    <w:rsid w:val="00F0051C"/>
    <w:rsid w:val="00F1063F"/>
    <w:rsid w:val="00F407CC"/>
    <w:rsid w:val="00FC1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23EF2C"/>
  <w15:docId w15:val="{E1BE6A2B-2337-4547-8F02-FAF918D6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852A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52A18"/>
  </w:style>
  <w:style w:type="paragraph" w:styleId="Sidefod">
    <w:name w:val="footer"/>
    <w:basedOn w:val="Normal"/>
    <w:link w:val="SidefodTegn"/>
    <w:uiPriority w:val="99"/>
    <w:unhideWhenUsed/>
    <w:rsid w:val="00852A1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52A18"/>
  </w:style>
  <w:style w:type="paragraph" w:styleId="Listeafsnit">
    <w:name w:val="List Paragraph"/>
    <w:basedOn w:val="Normal"/>
    <w:uiPriority w:val="34"/>
    <w:qFormat/>
    <w:rsid w:val="00985B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rsonale.learnmark.dk/sjo/matematik/ssi/Eksamen/toligninger.ht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ersonale.learnmark.dk/sjo/matematik/ssi/Eksamen/linier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ersonale.learnmark.dk/sjo/matematik/ssi/Eksamen/renter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LMH</Company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Søren Peder Jochumsen (SJO - Underviser - VJ - LMH)</dc:creator>
  <cp:lastModifiedBy>Søren Peder Jochumsen (SJO - Underviser - VJ - LMH)</cp:lastModifiedBy>
  <cp:revision>6</cp:revision>
  <dcterms:created xsi:type="dcterms:W3CDTF">2018-08-07T08:46:00Z</dcterms:created>
  <dcterms:modified xsi:type="dcterms:W3CDTF">2020-01-17T12:22:00Z</dcterms:modified>
</cp:coreProperties>
</file>